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jc w:val="center"/>
      </w:pPr>
      <w:r>
        <w:rPr>
          <w:rFonts w:ascii="Arial" w:cs="Arial" w:eastAsia="Arial" w:hAnsi="Arial"/>
          <w:b/>
          <w:bCs/>
          <w:color w:val="0f172a"/>
          <w:sz w:val="48"/>
          <w:szCs w:val="48"/>
        </w:rPr>
        <w:t xml:space="preserve">Subcontractor Agreement</w:t>
      </w:r>
    </w:p>
    <w:p>
      <w:pPr>
        <w:spacing w:after="400" w:before="0"/>
        <w:jc w:val="center"/>
      </w:pPr>
      <w:r>
        <w:rPr>
          <w:rFonts w:ascii="Arial" w:cs="Arial" w:eastAsia="Arial" w:hAnsi="Arial"/>
          <w:color w:val="666666"/>
          <w:sz w:val="22"/>
          <w:szCs w:val="22"/>
        </w:rPr>
        <w:t xml:space="preserve">Between a main contractor and a subcontractor</w:t>
      </w:r>
    </w:p>
    <w:p>
      <w:pPr>
        <w:spacing w:after="100" w:before="80"/>
      </w:pPr>
      <w:r>
        <w:rPr>
          <w:rFonts w:ascii="Arial" w:cs="Arial" w:eastAsia="Arial" w:hAnsi="Arial"/>
          <w:color w:val="333333"/>
          <w:sz w:val="22"/>
          <w:szCs w:val="22"/>
        </w:rPr>
        <w:t xml:space="preserve">This agreement sets out the terms between the main contractor and the subcontractor. The subcontractor is hired to carry out part of the work on a larger project.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Main Contractor</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name or company name]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Subcontractor</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name or company name]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Project Name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[Name or description of the main project]</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Start Date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[Date]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Expected End Date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[Date]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Work assigned to subcontractor</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[Clear description of the specific tasks]</w:t>
            </w:r>
          </w:p>
        </w:tc>
      </w:tr>
    </w:tbl>
    <w:p>
      <w:pPr>
        <w:spacing w:after="60" w:before="60"/>
      </w:pPr>
      <w:r>
        <w:t xml:space="preserve"/>
      </w:r>
    </w:p>
    <w:p>
      <w:pPr>
        <w:pStyle w:val="Heading2"/>
        <w:spacing w:after="80" w:before="280"/>
      </w:pPr>
      <w:r>
        <w:rPr>
          <w:rFonts w:ascii="Arial" w:cs="Arial" w:eastAsia="Arial" w:hAnsi="Arial"/>
          <w:b/>
          <w:bCs/>
          <w:color w:val="2c2c2c"/>
          <w:sz w:val="26"/>
          <w:szCs w:val="26"/>
        </w:rPr>
        <w:t xml:space="preserve">1. Scope of Work</w:t>
      </w:r>
    </w:p>
    <w:p>
      <w:pPr>
        <w:spacing w:after="100" w:before="80"/>
      </w:pPr>
      <w:r>
        <w:rPr>
          <w:rFonts w:ascii="Arial" w:cs="Arial" w:eastAsia="Arial" w:hAnsi="Arial"/>
          <w:color w:val="333333"/>
          <w:sz w:val="22"/>
          <w:szCs w:val="22"/>
        </w:rPr>
        <w:t xml:space="preserve">The subcontractor agrees to carry out the work listed in the table above. The work must:</w:t>
      </w:r>
    </w:p>
    <w:p>
      <w:pPr>
        <w:pStyle w:val="ListParagraph"/>
        <w:numPr>
          <w:ilvl w:val="0"/>
          <w:numId w:val="2"/>
        </w:numPr>
        <w:spacing w:after="60" w:before="60"/>
      </w:pPr>
      <w:r>
        <w:rPr>
          <w:rFonts w:ascii="Arial" w:cs="Arial" w:eastAsia="Arial" w:hAnsi="Arial"/>
          <w:color w:val="333333"/>
          <w:sz w:val="22"/>
          <w:szCs w:val="22"/>
        </w:rPr>
        <w:t xml:space="preserve">Meet the quality standards set out by the main contractor</w:t>
      </w:r>
    </w:p>
    <w:p>
      <w:pPr>
        <w:pStyle w:val="ListParagraph"/>
        <w:numPr>
          <w:ilvl w:val="0"/>
          <w:numId w:val="2"/>
        </w:numPr>
        <w:spacing w:after="60" w:before="60"/>
      </w:pPr>
      <w:r>
        <w:rPr>
          <w:rFonts w:ascii="Arial" w:cs="Arial" w:eastAsia="Arial" w:hAnsi="Arial"/>
          <w:color w:val="333333"/>
          <w:sz w:val="22"/>
          <w:szCs w:val="22"/>
        </w:rPr>
        <w:t xml:space="preserve">Be completed by the agreed dates</w:t>
      </w:r>
    </w:p>
    <w:p>
      <w:pPr>
        <w:pStyle w:val="ListParagraph"/>
        <w:numPr>
          <w:ilvl w:val="0"/>
          <w:numId w:val="2"/>
        </w:numPr>
        <w:spacing w:after="60" w:before="60"/>
      </w:pPr>
      <w:r>
        <w:rPr>
          <w:rFonts w:ascii="Arial" w:cs="Arial" w:eastAsia="Arial" w:hAnsi="Arial"/>
          <w:color w:val="333333"/>
          <w:sz w:val="22"/>
          <w:szCs w:val="22"/>
        </w:rPr>
        <w:t xml:space="preserve">Follow all safety and legal rules that apply to the project</w:t>
      </w:r>
    </w:p>
    <w:p>
      <w:pPr>
        <w:spacing w:after="60" w:before="60"/>
      </w:pPr>
      <w:r>
        <w:t xml:space="preserve"/>
      </w:r>
    </w:p>
    <w:p>
      <w:pPr>
        <w:spacing w:after="100" w:before="80"/>
      </w:pPr>
      <w:r>
        <w:rPr>
          <w:rFonts w:ascii="Arial" w:cs="Arial" w:eastAsia="Arial" w:hAnsi="Arial"/>
          <w:color w:val="333333"/>
          <w:sz w:val="22"/>
          <w:szCs w:val="22"/>
        </w:rPr>
        <w:t xml:space="preserve">If the subcontractor needs to make changes to the scope of work, they must get written approval from the main contractor first.</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2. Payment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Total payment for the work</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[Amount]</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Currency</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USD, EUR]</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Payment schedule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monthly, on completion of each stage]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Invoice due date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30 days after invoice is received]</w:t>
            </w:r>
          </w:p>
        </w:tc>
      </w:tr>
    </w:tbl>
    <w:p>
      <w:pPr>
        <w:spacing w:after="60" w:before="60"/>
      </w:pPr>
      <w:r>
        <w:t xml:space="preserve"/>
      </w:r>
    </w:p>
    <w:p>
      <w:pPr>
        <w:spacing w:after="100" w:before="80"/>
      </w:pPr>
      <w:r>
        <w:rPr>
          <w:rFonts w:ascii="Arial" w:cs="Arial" w:eastAsia="Arial" w:hAnsi="Arial"/>
          <w:color w:val="333333"/>
          <w:sz w:val="22"/>
          <w:szCs w:val="22"/>
        </w:rPr>
        <w:t xml:space="preserve">The main contractor will not pay for any work done outside the agreed scope without written approval.</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3. Deadlines</w:t>
      </w:r>
    </w:p>
    <w:p>
      <w:pPr>
        <w:spacing w:after="100" w:before="80"/>
      </w:pPr>
      <w:r>
        <w:rPr>
          <w:rFonts w:ascii="Arial" w:cs="Arial" w:eastAsia="Arial" w:hAnsi="Arial"/>
          <w:color w:val="333333"/>
          <w:sz w:val="22"/>
          <w:szCs w:val="22"/>
        </w:rPr>
        <w:t xml:space="preserve">The subcontractor must complete the work by the agreed end date. If there is a delay, the subcontractor must inform the main contractor in writing immediately with a reason and a new estimated date.</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4. Quality and Inspection</w:t>
      </w:r>
    </w:p>
    <w:p>
      <w:pPr>
        <w:spacing w:after="100" w:before="80"/>
      </w:pPr>
      <w:r>
        <w:rPr>
          <w:rFonts w:ascii="Arial" w:cs="Arial" w:eastAsia="Arial" w:hAnsi="Arial"/>
          <w:color w:val="333333"/>
          <w:sz w:val="22"/>
          <w:szCs w:val="22"/>
        </w:rPr>
        <w:t xml:space="preserve">The main contractor has the right to inspect the subcontractor's work at any point. If the work does not meet the required standards, the subcontractor must fix it at no extra cost within a reasonable time.</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5. Who Owns the Work</w:t>
      </w:r>
    </w:p>
    <w:p>
      <w:pPr>
        <w:spacing w:after="100" w:before="80"/>
      </w:pPr>
      <w:r>
        <w:rPr>
          <w:rFonts w:ascii="Arial" w:cs="Arial" w:eastAsia="Arial" w:hAnsi="Arial"/>
          <w:color w:val="333333"/>
          <w:sz w:val="22"/>
          <w:szCs w:val="22"/>
        </w:rPr>
        <w:t xml:space="preserve">Any work completed by the subcontractor under this agreement belongs to the main contractor once it is paid for. The subcontractor gives up all rights to the finished work.</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6. Confidentiality</w:t>
      </w:r>
    </w:p>
    <w:p>
      <w:pPr>
        <w:spacing w:after="100" w:before="80"/>
      </w:pPr>
      <w:r>
        <w:rPr>
          <w:rFonts w:ascii="Arial" w:cs="Arial" w:eastAsia="Arial" w:hAnsi="Arial"/>
          <w:color w:val="333333"/>
          <w:sz w:val="22"/>
          <w:szCs w:val="22"/>
        </w:rPr>
        <w:t xml:space="preserve">The subcontractor agrees to keep any information about the project and the main contractor's business private. This information must not be shared with anyone outside the project.</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7. Liability</w:t>
      </w:r>
    </w:p>
    <w:p>
      <w:pPr>
        <w:spacing w:after="100" w:before="80"/>
      </w:pPr>
      <w:r>
        <w:rPr>
          <w:rFonts w:ascii="Arial" w:cs="Arial" w:eastAsia="Arial" w:hAnsi="Arial"/>
          <w:color w:val="333333"/>
          <w:sz w:val="22"/>
          <w:szCs w:val="22"/>
        </w:rPr>
        <w:t xml:space="preserve">The subcontractor is responsible for any damage or losses caused by their work or by their team. The main contractor is not responsible for accidents or mistakes made by the subcontractor.</w:t>
      </w:r>
    </w:p>
    <w:p>
      <w:pPr>
        <w:spacing w:after="100" w:before="80"/>
      </w:pPr>
      <w:r>
        <w:rPr>
          <w:rFonts w:ascii="Arial" w:cs="Arial" w:eastAsia="Arial" w:hAnsi="Arial"/>
          <w:color w:val="333333"/>
          <w:sz w:val="22"/>
          <w:szCs w:val="22"/>
        </w:rPr>
        <w:t xml:space="preserve">The subcontractor's total liability under this agreement is limited to the total value of payments made under this contract, unless both parties agree otherwise in writing.</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8. The Subcontractor is Independent</w:t>
      </w:r>
    </w:p>
    <w:p>
      <w:pPr>
        <w:spacing w:after="100" w:before="80"/>
      </w:pPr>
      <w:r>
        <w:rPr>
          <w:rFonts w:ascii="Arial" w:cs="Arial" w:eastAsia="Arial" w:hAnsi="Arial"/>
          <w:color w:val="333333"/>
          <w:sz w:val="22"/>
          <w:szCs w:val="22"/>
        </w:rPr>
        <w:t xml:space="preserve">The subcontractor is not an employee of the main contractor. The subcontractor is responsible for their own taxes, insurance, and compliance with local laws.</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9. Ending the Agreement</w:t>
      </w:r>
    </w:p>
    <w:p>
      <w:pPr>
        <w:spacing w:after="100" w:before="80"/>
      </w:pPr>
      <w:r>
        <w:rPr>
          <w:rFonts w:ascii="Arial" w:cs="Arial" w:eastAsia="Arial" w:hAnsi="Arial"/>
          <w:color w:val="333333"/>
          <w:sz w:val="22"/>
          <w:szCs w:val="22"/>
        </w:rPr>
        <w:t xml:space="preserve">Either party may end this agreement with [e.g. 14 days] written notice. If the subcontractor breaks the terms and does not fix it within [e.g. 7 days], the main contractor may end the agreement immediately without further payment for incomplete work.</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10. Governing Law</w:t>
      </w:r>
    </w:p>
    <w:p>
      <w:pPr>
        <w:spacing w:after="100" w:before="80"/>
      </w:pPr>
      <w:r>
        <w:rPr>
          <w:rFonts w:ascii="Arial" w:cs="Arial" w:eastAsia="Arial" w:hAnsi="Arial"/>
          <w:color w:val="333333"/>
          <w:sz w:val="22"/>
          <w:szCs w:val="22"/>
        </w:rPr>
        <w:t xml:space="preserve">This agreement is governed by the laws of [Country / Region].</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Signatures</w:t>
      </w:r>
    </w:p>
    <w:p>
      <w:pPr>
        <w:spacing w:after="100" w:before="80"/>
      </w:pPr>
      <w:r>
        <w:rPr>
          <w:rFonts w:ascii="Arial" w:cs="Arial" w:eastAsia="Arial" w:hAnsi="Arial"/>
          <w:color w:val="333333"/>
          <w:sz w:val="22"/>
          <w:szCs w:val="22"/>
        </w:rPr>
        <w:t xml:space="preserve">By signing below, both parties agree to all the terms in this agreement.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80"/>
            </w:tcMar>
          </w:tcPr>
          <w:p>
            <w:r>
              <w:rPr>
                <w:rFonts w:ascii="Arial" w:cs="Arial" w:eastAsia="Arial" w:hAnsi="Arial"/>
                <w:b/>
                <w:bCs/>
                <w:sz w:val="22"/>
                <w:szCs w:val="22"/>
              </w:rPr>
              <w:t xml:space="preserve">Party A</w:t>
            </w:r>
          </w:p>
          <w:p>
            <w:pPr>
              <w:spacing w:after="60" w:before="60"/>
            </w:pPr>
            <w:r>
              <w:t xml:space="preserve"/>
            </w:r>
          </w:p>
          <w:p>
            <w:pPr>
              <w:pBdr>
                <w:bottom w:val="single" w:color="999999" w:sz="4"/>
              </w:pBdr>
            </w:pPr>
            <w:r>
              <w:rPr>
                <w:rFonts w:ascii="Arial" w:cs="Arial" w:eastAsia="Arial" w:hAnsi="Arial"/>
                <w:sz w:val="22"/>
                <w:szCs w:val="22"/>
              </w:rPr>
              <w:t xml:space="preserve">Name: _________________________</w:t>
            </w:r>
          </w:p>
          <w:p>
            <w:pPr>
              <w:pBdr>
                <w:bottom w:val="single" w:color="999999" w:sz="4"/>
              </w:pBdr>
              <w:spacing w:before="160"/>
            </w:pPr>
            <w:r>
              <w:rPr>
                <w:rFonts w:ascii="Arial" w:cs="Arial" w:eastAsia="Arial" w:hAnsi="Arial"/>
                <w:sz w:val="22"/>
                <w:szCs w:val="22"/>
              </w:rPr>
              <w:t xml:space="preserve">Title: _________________________</w:t>
            </w:r>
          </w:p>
          <w:p>
            <w:pPr>
              <w:pBdr>
                <w:bottom w:val="single" w:color="999999" w:sz="4"/>
              </w:pBdr>
              <w:spacing w:before="160"/>
            </w:pPr>
            <w:r>
              <w:rPr>
                <w:rFonts w:ascii="Arial" w:cs="Arial" w:eastAsia="Arial" w:hAnsi="Arial"/>
                <w:sz w:val="22"/>
                <w:szCs w:val="22"/>
              </w:rPr>
              <w:t xml:space="preserve">Signature: _____________________</w:t>
            </w:r>
          </w:p>
          <w:p>
            <w:pPr>
              <w:pBdr>
                <w:bottom w:val="single" w:color="999999" w:sz="4"/>
              </w:pBdr>
              <w:spacing w:before="160"/>
            </w:pPr>
            <w:r>
              <w:rPr>
                <w:rFonts w:ascii="Arial" w:cs="Arial" w:eastAsia="Arial" w:hAnsi="Arial"/>
                <w:sz w:val="22"/>
                <w:szCs w:val="22"/>
              </w:rPr>
              <w:t xml:space="preserve">Date: __________________________</w:t>
            </w:r>
          </w:p>
        </w:tc>
        <w:tc>
          <w:tcPr>
            <w:tcW w:type="dxa" w:w="4680"/>
            <w:tcBorders>
              <w:top w:val="none" w:color="FFFFFF" w:sz="0"/>
              <w:left w:val="none" w:color="FFFFFF" w:sz="0"/>
              <w:bottom w:val="none" w:color="FFFFFF" w:sz="0"/>
              <w:right w:val="none" w:color="FFFFFF" w:sz="0"/>
            </w:tcBorders>
            <w:tcMar>
              <w:top w:type="dxa" w:w="80"/>
              <w:left w:type="dxa" w:w="80"/>
              <w:bottom w:type="dxa" w:w="80"/>
              <w:right w:type="dxa" w:w="80"/>
            </w:tcMar>
          </w:tcPr>
          <w:p>
            <w:r>
              <w:rPr>
                <w:rFonts w:ascii="Arial" w:cs="Arial" w:eastAsia="Arial" w:hAnsi="Arial"/>
                <w:b/>
                <w:bCs/>
                <w:sz w:val="22"/>
                <w:szCs w:val="22"/>
              </w:rPr>
              <w:t xml:space="preserve">Party B</w:t>
            </w:r>
          </w:p>
          <w:p>
            <w:pPr>
              <w:spacing w:after="60" w:before="60"/>
            </w:pPr>
            <w:r>
              <w:t xml:space="preserve"/>
            </w:r>
          </w:p>
          <w:p>
            <w:pPr>
              <w:pBdr>
                <w:bottom w:val="single" w:color="999999" w:sz="4"/>
              </w:pBdr>
            </w:pPr>
            <w:r>
              <w:rPr>
                <w:rFonts w:ascii="Arial" w:cs="Arial" w:eastAsia="Arial" w:hAnsi="Arial"/>
                <w:sz w:val="22"/>
                <w:szCs w:val="22"/>
              </w:rPr>
              <w:t xml:space="preserve">Name: _________________________</w:t>
            </w:r>
          </w:p>
          <w:p>
            <w:pPr>
              <w:pBdr>
                <w:bottom w:val="single" w:color="999999" w:sz="4"/>
              </w:pBdr>
              <w:spacing w:before="160"/>
            </w:pPr>
            <w:r>
              <w:rPr>
                <w:rFonts w:ascii="Arial" w:cs="Arial" w:eastAsia="Arial" w:hAnsi="Arial"/>
                <w:sz w:val="22"/>
                <w:szCs w:val="22"/>
              </w:rPr>
              <w:t xml:space="preserve">Title: _________________________</w:t>
            </w:r>
          </w:p>
          <w:p>
            <w:pPr>
              <w:pBdr>
                <w:bottom w:val="single" w:color="999999" w:sz="4"/>
              </w:pBdr>
              <w:spacing w:before="160"/>
            </w:pPr>
            <w:r>
              <w:rPr>
                <w:rFonts w:ascii="Arial" w:cs="Arial" w:eastAsia="Arial" w:hAnsi="Arial"/>
                <w:sz w:val="22"/>
                <w:szCs w:val="22"/>
              </w:rPr>
              <w:t xml:space="preserve">Signature: _____________________</w:t>
            </w:r>
          </w:p>
          <w:p>
            <w:pPr>
              <w:pBdr>
                <w:bottom w:val="single" w:color="999999" w:sz="4"/>
              </w:pBdr>
              <w:spacing w:before="160"/>
            </w:pPr>
            <w:r>
              <w:rPr>
                <w:rFonts w:ascii="Arial" w:cs="Arial" w:eastAsia="Arial" w:hAnsi="Arial"/>
                <w:sz w:val="22"/>
                <w:szCs w:val="22"/>
              </w:rPr>
              <w:t xml:space="preserve">Date: __________________________</w:t>
            </w:r>
          </w:p>
        </w:tc>
      </w:tr>
    </w:tbl>
    <w:p>
      <w:pPr>
        <w:spacing w:after="60" w:before="60"/>
      </w:pPr>
      <w:r>
        <w:t xml:space="preserve"/>
      </w:r>
    </w:p>
    <w:p>
      <w:pPr>
        <w:spacing w:after="80" w:before="400"/>
      </w:pPr>
      <w:r>
        <w:rPr>
          <w:rFonts w:ascii="Arial" w:cs="Arial" w:eastAsia="Arial" w:hAnsi="Arial"/>
          <w:i/>
          <w:iCs/>
          <w:color w:val="888888"/>
          <w:sz w:val="18"/>
          <w:szCs w:val="18"/>
        </w:rPr>
        <w:t xml:space="preserve">Note: This template is for reference only. It is not legal advice. Please check with a legal professional before signing any contract.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0f172a"/>
      <w:sz w:val="32"/>
      <w:szCs w:val="32"/>
    </w:rPr>
  </w:style>
  <w:style w:type="paragraph" w:styleId="Heading2">
    <w:name w:val="Heading 2"/>
    <w:basedOn w:val="Normal"/>
    <w:next w:val="Normal"/>
    <w:qFormat/>
    <w:pPr>
      <w:spacing w:after="80" w:before="280"/>
      <w:outlineLvl w:val="1"/>
    </w:pPr>
    <w:rPr>
      <w:rFonts w:ascii="Arial" w:cs="Arial" w:eastAsia="Arial" w:hAnsi="Arial"/>
      <w:b/>
      <w:bCs/>
      <w:color w:val="2c2c2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2026-05-02T11:43:39.431Z</dcterms:created>
  <dcterms:modified xsi:type="dcterms:W3CDTF">2026-05-02T11:43:39.431Z</dcterms:modified>
</cp:coreProperties>
</file>

<file path=docProps/custom.xml><?xml version="1.0" encoding="utf-8"?>
<Properties xmlns="http://schemas.openxmlformats.org/officeDocument/2006/custom-properties" xmlns:vt="http://schemas.openxmlformats.org/officeDocument/2006/docPropsVTypes"/>
</file>